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30D73" w:rsidR="00F30D73" w:rsidP="00F30D73" w:rsidRDefault="00F30D73" w14:paraId="08ea32c" w14:textId="08ea32c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10E2E">
        <w:t>136</w:t>
      </w:r>
      <w:r w:rsidRPr="00F30D73">
        <w:t>/</w:t>
      </w:r>
      <w:r w:rsidR="00651E9B">
        <w:t>20</w:t>
      </w:r>
      <w:r w:rsidR="00910E2E">
        <w:t>19</w:t>
      </w:r>
      <w:r w:rsidR="00B30EDC">
        <w:t>-</w:t>
      </w:r>
      <w:r w:rsidR="00910E2E">
        <w:t>41</w:t>
      </w:r>
    </w:p>
    <w:p w:rsidRPr="00F24E03" w:rsidR="008E380D" w:rsidP="009E003C" w:rsidRDefault="008E380D"/>
    <w:p w:rsidRPr="00F24E03" w:rsidR="009E003C" w:rsidP="009E003C" w:rsidRDefault="009E003C">
      <w:pPr>
        <w:jc w:val="center"/>
      </w:pPr>
      <w:r w:rsidRPr="00F24E03">
        <w:t>Z A P I S N I K</w:t>
      </w:r>
    </w:p>
    <w:p w:rsidRPr="00F24E03" w:rsidR="009E003C" w:rsidP="009E003C" w:rsidRDefault="009E003C">
      <w:pPr>
        <w:jc w:val="center"/>
      </w:pPr>
    </w:p>
    <w:p w:rsidR="00F24E03" w:rsidP="009E003C" w:rsidRDefault="009E003C">
      <w:pPr>
        <w:jc w:val="both"/>
      </w:pPr>
      <w:r w:rsidRPr="00F24E03">
        <w:t>sa SKUPŠTINE VJEROVNIKA</w:t>
      </w:r>
      <w:r w:rsidRPr="00F24E03" w:rsidR="00EC4814">
        <w:t xml:space="preserve"> održane</w:t>
      </w:r>
      <w:r w:rsidRPr="00F24E03">
        <w:t xml:space="preserve"> kod Trgovačkog suda u Zadru, u stečajnom postupku nad stečajnim dužnikom </w:t>
      </w:r>
      <w:r w:rsidRPr="00C966E7" w:rsidR="00910E2E">
        <w:t>BEST BOAT RENT KORNATI d.o.o.</w:t>
      </w:r>
      <w:r w:rsidR="00910E2E">
        <w:t xml:space="preserve"> u stečaju</w:t>
      </w:r>
      <w:r w:rsidRPr="00C966E7" w:rsidR="00910E2E">
        <w:t>, Murter, Put Čigrađe 7, OIB: 20619383399</w:t>
      </w:r>
      <w:r w:rsidR="00F30D73">
        <w:t>,</w:t>
      </w:r>
      <w:r w:rsidRPr="00F24E03">
        <w:t xml:space="preserve"> </w:t>
      </w:r>
      <w:r w:rsidR="00C30882">
        <w:t>13</w:t>
      </w:r>
      <w:r w:rsidR="00651E9B">
        <w:t xml:space="preserve">. </w:t>
      </w:r>
      <w:r w:rsidR="00C30882">
        <w:t>srpnja 2020</w:t>
      </w:r>
      <w:r w:rsidR="00651E9B">
        <w:t>.</w:t>
      </w:r>
    </w:p>
    <w:p w:rsidR="00F30D73" w:rsidP="009E003C" w:rsidRDefault="00F30D73">
      <w:pPr>
        <w:jc w:val="both"/>
      </w:pPr>
    </w:p>
    <w:p w:rsidRPr="00C54F05" w:rsidR="009E003C" w:rsidP="009E003C" w:rsidRDefault="009E003C">
      <w:pPr>
        <w:jc w:val="both"/>
      </w:pPr>
      <w:r w:rsidRPr="00C54F05">
        <w:t>Nazočni od suda: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9E003C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Pr="00C54F05" w:rsidR="009E003C" w:rsidP="009E003C" w:rsidRDefault="004041A5">
      <w:pPr>
        <w:numPr>
          <w:ilvl w:val="0"/>
          <w:numId w:val="1"/>
        </w:numPr>
        <w:jc w:val="both"/>
      </w:pPr>
      <w:r>
        <w:t>Ante Rubelj</w:t>
      </w:r>
      <w:r w:rsidRPr="00C54F05" w:rsidR="009E003C">
        <w:t>, zapisničar</w:t>
      </w:r>
    </w:p>
    <w:p w:rsidRPr="00C54F05" w:rsidR="009E003C" w:rsidP="009E003C" w:rsidRDefault="009E003C">
      <w:pPr>
        <w:jc w:val="both"/>
      </w:pPr>
    </w:p>
    <w:p w:rsidRPr="00C54F05" w:rsidR="009E003C" w:rsidP="009E003C" w:rsidRDefault="00350A4A">
      <w:pPr>
        <w:tabs>
          <w:tab w:val="left" w:pos="480"/>
        </w:tabs>
      </w:pPr>
      <w:r>
        <w:t>Početak u</w:t>
      </w:r>
      <w:r w:rsidR="00116AE8">
        <w:t xml:space="preserve"> </w:t>
      </w:r>
      <w:r w:rsidR="00C30882">
        <w:t>10</w:t>
      </w:r>
      <w:r w:rsidR="00651E9B">
        <w:t>,</w:t>
      </w:r>
      <w:r w:rsidR="00C30882">
        <w:t>30</w:t>
      </w:r>
      <w:r w:rsidRPr="00C54F05" w:rsidR="00A5237A">
        <w:t xml:space="preserve"> </w:t>
      </w:r>
      <w:r w:rsidRPr="00C54F05" w:rsidR="009E003C">
        <w:t>sati.</w:t>
      </w:r>
    </w:p>
    <w:p w:rsidRPr="00C54F05" w:rsidR="009E003C" w:rsidP="009E003C" w:rsidRDefault="009E003C">
      <w:pPr>
        <w:ind w:left="360"/>
      </w:pPr>
    </w:p>
    <w:p w:rsidRPr="00C54F05" w:rsidR="009E003C" w:rsidP="009E003C" w:rsidRDefault="00910E2E">
      <w:pPr>
        <w:jc w:val="both"/>
      </w:pPr>
      <w:r>
        <w:t>Utvrđuje se da je nazočan</w:t>
      </w:r>
      <w:r w:rsidR="002316EC">
        <w:t xml:space="preserve"> </w:t>
      </w:r>
      <w:r>
        <w:t>Marko Bitanga</w:t>
      </w:r>
      <w:r w:rsidR="00651E9B">
        <w:t>,</w:t>
      </w:r>
      <w:r w:rsidRPr="00C54F05" w:rsidR="009E003C">
        <w:t xml:space="preserve"> stečajn</w:t>
      </w:r>
      <w:r w:rsidR="004C50BF">
        <w:t>a</w:t>
      </w:r>
      <w:r w:rsidRPr="00C54F05" w:rsidR="009E003C">
        <w:t xml:space="preserve"> upravitelj</w:t>
      </w:r>
      <w:r w:rsidR="004C50BF">
        <w:t>ica</w:t>
      </w:r>
      <w:r w:rsidRPr="00C54F05" w:rsidR="009E003C">
        <w:t>.</w:t>
      </w:r>
    </w:p>
    <w:p w:rsidR="009E003C" w:rsidP="009E003C" w:rsidRDefault="009E003C">
      <w:pPr>
        <w:jc w:val="both"/>
      </w:pPr>
    </w:p>
    <w:p w:rsidR="00B16BDF" w:rsidP="00793082" w:rsidRDefault="00793082">
      <w:pPr>
        <w:ind w:left="360" w:hanging="360"/>
        <w:jc w:val="both"/>
      </w:pPr>
      <w:r w:rsidRPr="00C54F05">
        <w:t>Nazočni od vjerovnika:</w:t>
      </w:r>
    </w:p>
    <w:p w:rsidR="00B16BDF" w:rsidP="00793082" w:rsidRDefault="00B16BDF">
      <w:pPr>
        <w:ind w:left="360" w:hanging="360"/>
        <w:jc w:val="both"/>
      </w:pPr>
    </w:p>
    <w:p w:rsidR="00F71208" w:rsidP="00B16BDF" w:rsidRDefault="00B16BDF">
      <w:pPr>
        <w:ind w:left="360" w:hanging="360"/>
        <w:jc w:val="both"/>
      </w:pPr>
      <w:r>
        <w:t>za RH Igranka Šumera, zamjenica u ŽDO-u Šibenik</w:t>
      </w:r>
    </w:p>
    <w:p w:rsidR="00667D42" w:rsidP="00F71208" w:rsidRDefault="00667D42">
      <w:pPr>
        <w:jc w:val="both"/>
      </w:pPr>
    </w:p>
    <w:p w:rsidRPr="00C54F05" w:rsidR="004D5067" w:rsidP="00F71208" w:rsidRDefault="004D5067">
      <w:pPr>
        <w:jc w:val="both"/>
      </w:pPr>
    </w:p>
    <w:p w:rsidRPr="00C54F05" w:rsidR="001648F1" w:rsidP="001648F1" w:rsidRDefault="009E003C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C30882">
        <w:t xml:space="preserve"> 22</w:t>
      </w:r>
      <w:r w:rsidR="00651E9B">
        <w:t xml:space="preserve">. </w:t>
      </w:r>
      <w:r w:rsidR="00C30882">
        <w:t>svibnja 2020</w:t>
      </w:r>
      <w:r w:rsidR="005F0790">
        <w:t>.</w:t>
      </w:r>
      <w:r w:rsidRPr="00C54F05" w:rsidR="00E4499D">
        <w:t xml:space="preserve"> </w:t>
      </w:r>
      <w:r w:rsidRPr="00C54F05">
        <w:t>sa dnevnim redom</w:t>
      </w:r>
      <w:r w:rsidRPr="00C54F05" w:rsidR="001648F1">
        <w:t>:</w:t>
      </w:r>
    </w:p>
    <w:p w:rsidRPr="00C54F05" w:rsidR="00C30882" w:rsidP="001648F1" w:rsidRDefault="00C30882">
      <w:pPr>
        <w:jc w:val="both"/>
      </w:pPr>
    </w:p>
    <w:p w:rsidR="00C30882" w:rsidP="00C30882" w:rsidRDefault="00910E2E">
      <w:pPr>
        <w:pStyle w:val="Odlomakpopisa"/>
        <w:numPr>
          <w:ilvl w:val="0"/>
          <w:numId w:val="21"/>
        </w:numPr>
        <w:jc w:val="both"/>
      </w:pPr>
      <w:r>
        <w:t>Izvješće stečajnog upravitelja o utvrđenim činjenicama vezanim za imovinu stečajnog dužnika i donošenju odluke o daljnjem tijeku postupka</w:t>
      </w:r>
      <w:r w:rsidRPr="002C6AF1" w:rsidR="00C30882">
        <w:t>.</w:t>
      </w:r>
      <w:r w:rsidR="00C30882">
        <w:t xml:space="preserve"> </w:t>
      </w:r>
    </w:p>
    <w:p w:rsidR="006539F1" w:rsidP="0069087B" w:rsidRDefault="006539F1">
      <w:pPr>
        <w:ind w:left="360"/>
        <w:jc w:val="both"/>
      </w:pPr>
    </w:p>
    <w:p w:rsidR="008F22C7" w:rsidP="00F71208" w:rsidRDefault="00910E2E">
      <w:pPr>
        <w:jc w:val="both"/>
      </w:pPr>
      <w:r>
        <w:t>Stečajni</w:t>
      </w:r>
      <w:r w:rsidR="00F71208">
        <w:t xml:space="preserve"> upravitelj navodi </w:t>
      </w:r>
      <w:r w:rsidR="00B16BDF">
        <w:t>kao u izvješću na ls. 57. pojašnjavajući da je nakon skupštine vjerovnika i dobivenog naloga utvrdio da su vozila i brodovi dužnika otuđeni prije otvaranja stečajnog postupka, te da nema što unovčiti.</w:t>
      </w:r>
    </w:p>
    <w:p w:rsidR="00B16BDF" w:rsidP="00F71208" w:rsidRDefault="00B16BDF">
      <w:pPr>
        <w:jc w:val="both"/>
      </w:pPr>
    </w:p>
    <w:p w:rsidR="00B16BDF" w:rsidP="00F71208" w:rsidRDefault="00B16BDF">
      <w:pPr>
        <w:jc w:val="both"/>
      </w:pPr>
      <w:r>
        <w:t>Pojašnjava tako (ls. 49) da je 7 plovila prodano u razdoblju od početka 2018. do 23. svibnja 2019., da do knjigovodstvene dokumentacije nije uspio još uvijek doći, međutim sve i da je uplata kupoprodajne cijene bila izvršen a na žiro račun dužnika, da je isti račun evidentno u blokadi najmanje od 1. prosinca 2018. Poznato mu je da je u cijeli slučaj uključena i policija, a to mu je rečeno u Poreznoj upravi, pa smatra da će biti izvješten ukoliko se pronađu elementi kaznenog dijela, zavisno od čega će i predložiti poduzimanje određenih radnji radi povrata u stečajnu masu kupoprodajne cijene ukoliko se utvrdi da ista nije plaćena na žiro račun dužnika. Smatra da bi utvrđivanje tih činjenica sada znatno otegnulo postupak s upitnim rezultatom vezano za eventualnu parnicu u smislu pobijanja pravnih radnji, te da bi daleko povoljnija situacija za stečajnog dužnika bila kada bi se prethodno utvrdio učin kaznenog djela, pa nakon toga zatražio povrat u stečajnu masu.</w:t>
      </w:r>
    </w:p>
    <w:p w:rsidR="008F22C7" w:rsidP="00F71208" w:rsidRDefault="008F22C7">
      <w:pPr>
        <w:jc w:val="both"/>
      </w:pPr>
    </w:p>
    <w:p w:rsidR="00490323" w:rsidP="00F71208" w:rsidRDefault="00B16BDF">
      <w:pPr>
        <w:jc w:val="both"/>
      </w:pPr>
      <w:r>
        <w:t xml:space="preserve">Zastupnica po zakonu RH prihvaća izvješće stečajnog upravitelja </w:t>
      </w:r>
      <w:r w:rsidR="003A7FFB">
        <w:t>međutim smatra da bi trebalo utvrditi da li su ili nisu uplate vršene na račun, a podatak o žiro račun je vidljiv na prvoj stranici spisa, prijedlog za otvaranje stečajnog postupka, pa predlaže da se stečajni upravitelj zaduši za utvrđivanje ovih činjenica i da o tome izvijesti sud u pisanom obliku u roku od 30 dana.</w:t>
      </w:r>
    </w:p>
    <w:p w:rsidR="00CA4F46" w:rsidP="00CA4F46" w:rsidRDefault="00CA4F46">
      <w:pPr>
        <w:tabs>
          <w:tab w:val="left" w:pos="0"/>
          <w:tab w:val="left" w:pos="360"/>
        </w:tabs>
        <w:jc w:val="both"/>
      </w:pPr>
    </w:p>
    <w:p w:rsidR="00C116D5" w:rsidP="00F96D5F" w:rsidRDefault="00F71208">
      <w:pPr>
        <w:tabs>
          <w:tab w:val="left" w:pos="0"/>
          <w:tab w:val="left" w:pos="360"/>
        </w:tabs>
      </w:pPr>
      <w:r>
        <w:t>Sudac utvrđuje da su na današnjoj skupštini donijete sljedeće odluke:</w:t>
      </w:r>
    </w:p>
    <w:p w:rsidR="00490323" w:rsidP="00F96D5F" w:rsidRDefault="00490323">
      <w:pPr>
        <w:tabs>
          <w:tab w:val="left" w:pos="0"/>
          <w:tab w:val="left" w:pos="360"/>
        </w:tabs>
      </w:pPr>
    </w:p>
    <w:p w:rsidR="00D7743B" w:rsidP="003A7FFB" w:rsidRDefault="003A7FFB">
      <w:pPr>
        <w:pStyle w:val="Odlomakpopisa"/>
        <w:numPr>
          <w:ilvl w:val="0"/>
          <w:numId w:val="27"/>
        </w:numPr>
        <w:jc w:val="both"/>
      </w:pPr>
      <w:r>
        <w:t>Prihvaća se izvješće stečajnog upravitelja.</w:t>
      </w:r>
    </w:p>
    <w:p w:rsidR="003A7FFB" w:rsidP="003A7FFB" w:rsidRDefault="003A7FFB">
      <w:pPr>
        <w:pStyle w:val="Odlomakpopisa"/>
        <w:numPr>
          <w:ilvl w:val="0"/>
          <w:numId w:val="27"/>
        </w:numPr>
        <w:jc w:val="both"/>
      </w:pPr>
      <w:r>
        <w:t>Nalaže se stečajnom upravitelju da u roku od 30 dana pismeno izvijesti sud o tome da li su kupoprodajne cijene za prodaju plovila stečajnog dužnika uplaćena na žiro račun stečajnog dužnika.</w:t>
      </w:r>
    </w:p>
    <w:p w:rsidR="004874E1" w:rsidP="00C25978" w:rsidRDefault="004874E1">
      <w:pPr>
        <w:tabs>
          <w:tab w:val="left" w:pos="0"/>
          <w:tab w:val="left" w:pos="360"/>
        </w:tabs>
        <w:ind w:left="360"/>
        <w:jc w:val="both"/>
      </w:pPr>
    </w:p>
    <w:p w:rsidR="004D5067" w:rsidP="00F96D5F" w:rsidRDefault="004D5067">
      <w:pPr>
        <w:tabs>
          <w:tab w:val="left" w:pos="0"/>
          <w:tab w:val="left" w:pos="360"/>
        </w:tabs>
      </w:pPr>
    </w:p>
    <w:p w:rsidRPr="001C322E" w:rsidR="00F96D5F" w:rsidP="00F96D5F" w:rsidRDefault="00F96D5F">
      <w:pPr>
        <w:tabs>
          <w:tab w:val="left" w:pos="0"/>
          <w:tab w:val="left" w:pos="360"/>
        </w:tabs>
      </w:pPr>
      <w:r w:rsidRPr="001C322E">
        <w:t xml:space="preserve">Dovršeno u </w:t>
      </w:r>
      <w:r w:rsidR="00D7743B">
        <w:t>11</w:t>
      </w:r>
      <w:r w:rsidR="00651E9B">
        <w:t>,</w:t>
      </w:r>
      <w:r w:rsidR="00FD2340">
        <w:t>20</w:t>
      </w:r>
      <w:r>
        <w:t xml:space="preserve"> </w:t>
      </w:r>
      <w:r w:rsidRPr="001C322E">
        <w:t xml:space="preserve"> sati.</w:t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Pr="001C322E" w:rsidR="00F96D5F" w:rsidP="00F96D5F" w:rsidRDefault="00F96D5F">
      <w:pPr>
        <w:tabs>
          <w:tab w:val="left" w:pos="0"/>
          <w:tab w:val="left" w:pos="360"/>
        </w:tabs>
        <w:jc w:val="both"/>
      </w:pPr>
    </w:p>
    <w:p w:rsidRPr="00C54F05" w:rsidR="001B5640" w:rsidP="00E008CF" w:rsidRDefault="00BD0C21">
      <w:pPr>
        <w:tabs>
          <w:tab w:val="left" w:pos="0"/>
          <w:tab w:val="left" w:pos="360"/>
        </w:tabs>
        <w:jc w:val="both"/>
      </w:pPr>
      <w:r>
        <w:t>VJEROVNICI</w:t>
      </w:r>
    </w:p>
    <w:sectPr w:rsidRPr="00C54F0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30D73" w:rsidR="003A7FFB" w:rsidP="003A7FFB" w:rsidRDefault="004823B4">
    <w:pPr>
      <w:jc w:val="right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F4234">
      <w:rPr>
        <w:noProof/>
      </w:rPr>
      <w:t>2</w:t>
    </w:r>
    <w:r w:rsidRPr="00F3314C">
      <w:fldChar w:fldCharType="end"/>
    </w:r>
    <w:r w:rsidRPr="00F3314C">
      <w:t xml:space="preserve">                  </w:t>
    </w:r>
    <w:r w:rsidR="003A7FFB">
      <w:t xml:space="preserve">                               </w:t>
    </w:r>
    <w:r w:rsidRPr="00F30D73" w:rsidR="003A7FFB">
      <w:t>1</w:t>
    </w:r>
    <w:r w:rsidR="003A7FFB">
      <w:t xml:space="preserve"> </w:t>
    </w:r>
    <w:r w:rsidRPr="00F30D73" w:rsidR="003A7FFB">
      <w:t>S</w:t>
    </w:r>
    <w:r w:rsidR="003A7FFB">
      <w:t>t</w:t>
    </w:r>
    <w:r w:rsidRPr="00F30D73" w:rsidR="003A7FFB">
      <w:t>-</w:t>
    </w:r>
    <w:r w:rsidR="003A7FFB">
      <w:t>136</w:t>
    </w:r>
    <w:r w:rsidRPr="00F30D73" w:rsidR="003A7FFB">
      <w:t>/</w:t>
    </w:r>
    <w:r w:rsidR="003A7FFB">
      <w:t>2019-41</w:t>
    </w:r>
  </w:p>
  <w:p w:rsidRPr="00F3314C" w:rsidR="004823B4" w:rsidP="00805CD1" w:rsidRDefault="004823B4">
    <w:pPr>
      <w:pStyle w:val="Zaglavlje"/>
      <w:jc w:val="center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2421CB3"/>
    <w:multiLevelType w:val="hybridMultilevel"/>
    <w:tmpl w:val="3CFAB2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D617D5"/>
    <w:multiLevelType w:val="hybridMultilevel"/>
    <w:tmpl w:val="D2F45804"/>
    <w:lvl w:ilvl="0" w:tplc="DEA889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5"/>
  </w:num>
  <w:num w:numId="6">
    <w:abstractNumId w:val="16"/>
  </w:num>
  <w:num w:numId="7">
    <w:abstractNumId w:val="6"/>
  </w:num>
  <w:num w:numId="8">
    <w:abstractNumId w:val="4"/>
  </w:num>
  <w:num w:numId="9">
    <w:abstractNumId w:val="7"/>
  </w:num>
  <w:num w:numId="10">
    <w:abstractNumId w:val="22"/>
  </w:num>
  <w:num w:numId="11">
    <w:abstractNumId w:val="1"/>
  </w:num>
  <w:num w:numId="12">
    <w:abstractNumId w:val="14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8"/>
  </w:num>
  <w:num w:numId="18">
    <w:abstractNumId w:val="0"/>
  </w:num>
  <w:num w:numId="19">
    <w:abstractNumId w:val="11"/>
  </w:num>
  <w:num w:numId="20">
    <w:abstractNumId w:val="17"/>
  </w:num>
  <w:num w:numId="21">
    <w:abstractNumId w:val="24"/>
  </w:num>
  <w:num w:numId="22">
    <w:abstractNumId w:val="13"/>
  </w:num>
  <w:num w:numId="23">
    <w:abstractNumId w:val="12"/>
  </w:num>
  <w:num w:numId="24">
    <w:abstractNumId w:val="20"/>
  </w:num>
  <w:num w:numId="25">
    <w:abstractNumId w:val="9"/>
  </w:num>
  <w:num w:numId="26">
    <w:abstractNumId w:val="10"/>
  </w:num>
  <w:num w:numId="27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50A4A"/>
    <w:rsid w:val="003853F9"/>
    <w:rsid w:val="003A7FFB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C50BF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5F1A1A"/>
    <w:rsid w:val="00601ACD"/>
    <w:rsid w:val="00603FF6"/>
    <w:rsid w:val="006179D0"/>
    <w:rsid w:val="00636F12"/>
    <w:rsid w:val="00651E9B"/>
    <w:rsid w:val="006539F1"/>
    <w:rsid w:val="0065448E"/>
    <w:rsid w:val="00662BBC"/>
    <w:rsid w:val="00667D42"/>
    <w:rsid w:val="0068761E"/>
    <w:rsid w:val="0069087B"/>
    <w:rsid w:val="006A46AA"/>
    <w:rsid w:val="006B0187"/>
    <w:rsid w:val="006E39E9"/>
    <w:rsid w:val="006E74FA"/>
    <w:rsid w:val="007058C7"/>
    <w:rsid w:val="00722A49"/>
    <w:rsid w:val="007400B6"/>
    <w:rsid w:val="0074069B"/>
    <w:rsid w:val="00764338"/>
    <w:rsid w:val="007753BF"/>
    <w:rsid w:val="00793082"/>
    <w:rsid w:val="007A72BF"/>
    <w:rsid w:val="007B1162"/>
    <w:rsid w:val="007B6F33"/>
    <w:rsid w:val="007D53DE"/>
    <w:rsid w:val="007D7102"/>
    <w:rsid w:val="00805CD1"/>
    <w:rsid w:val="008439AB"/>
    <w:rsid w:val="008860E1"/>
    <w:rsid w:val="00891D49"/>
    <w:rsid w:val="008B1FEF"/>
    <w:rsid w:val="008E380D"/>
    <w:rsid w:val="008E6570"/>
    <w:rsid w:val="008F22C7"/>
    <w:rsid w:val="009079B1"/>
    <w:rsid w:val="00910E2E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A18BB"/>
    <w:rsid w:val="009B3DF2"/>
    <w:rsid w:val="009E003C"/>
    <w:rsid w:val="009E46B4"/>
    <w:rsid w:val="00A1606F"/>
    <w:rsid w:val="00A2751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16BDF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516A"/>
    <w:rsid w:val="00B77F2A"/>
    <w:rsid w:val="00B85E9B"/>
    <w:rsid w:val="00BA5EFA"/>
    <w:rsid w:val="00BB376D"/>
    <w:rsid w:val="00BD0B31"/>
    <w:rsid w:val="00BD0C21"/>
    <w:rsid w:val="00BE176D"/>
    <w:rsid w:val="00C116D5"/>
    <w:rsid w:val="00C25978"/>
    <w:rsid w:val="00C30882"/>
    <w:rsid w:val="00C54F05"/>
    <w:rsid w:val="00C75ADA"/>
    <w:rsid w:val="00C81A61"/>
    <w:rsid w:val="00C86877"/>
    <w:rsid w:val="00CA4F46"/>
    <w:rsid w:val="00CB7609"/>
    <w:rsid w:val="00CC1E52"/>
    <w:rsid w:val="00CF4234"/>
    <w:rsid w:val="00D01788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12ED6"/>
    <w:rsid w:val="00E20DC1"/>
    <w:rsid w:val="00E26DC0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658CD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F42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F423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F423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F423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F423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4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4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4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4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4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09:45</izvorni_sadrzaj>
    <derivirana_varijabla naziv="DomainObject.StvarniPocetakVrijeme_1">09:45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10:00</izvorni_sadrzaj>
    <derivirana_varijabla naziv="DomainObject.PlaniraniZavrsetakVrijeme_1">10:00</derivirana_varijabla>
  </DomainObject.PlaniraniZavrsetakVrijeme>
  <DomainObject.PlaniraniPocetakVrijeme>
    <izvorni_sadrzaj>09:45</izvorni_sadrzaj>
    <derivirana_varijabla naziv="DomainObject.PlaniraniPocetakVrijeme_1">09:45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St-136/2019-42</izvorni_sadrzaj>
    <derivirana_varijabla naziv="DomainObject.Zapisnik.Oznaka_1">St-136/2019-42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2019.</izvorni_sadrzaj>
    <derivirana_varijabla naziv="DomainObject.Predmet.DatumOsnivanja_1">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St-136/2019</izvorni_sadrzaj>
    <derivirana_varijabla naziv="DomainObject.Predmet.OznakaBroj_1">St-136/2019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BOAT RENT KORNATI d.o.o. za turizam, turistička agencija</izvorni_sadrzaj>
    <derivirana_varijabla naziv="DomainObject.Predmet.ProtustrankaFormated_1">  BEST BOAT RENT KORNATI d.o.o. za turizam, turistička agencija</derivirana_varijabla>
  </DomainObject.Predmet.ProtustrankaFormated>
  <DomainObject.Predmet.ProtustrankaFormatedOIB>
    <izvorni_sadrzaj>  BEST BOAT RENT KORNATI d.o.o. za turizam, turistička agencija, OIB 20619383399</izvorni_sadrzaj>
    <derivirana_varijabla naziv="DomainObject.Predmet.ProtustrankaFormatedOIB_1">  BEST BOAT RENT KORNATI d.o.o. za turizam, turistička agencija, OIB 20619383399</derivirana_varijabla>
  </DomainObject.Predmet.ProtustrankaFormatedOIB>
  <DomainObject.Predmet.ProtustrankaFormatedWithAdress>
    <izvorni_sadrzaj> BEST BOAT RENT KORNATI d.o.o. za turizam, turistička agencija, Put Čigrađe 7, 22243 Murter</izvorni_sadrzaj>
    <derivirana_varijabla naziv="DomainObject.Predmet.ProtustrankaFormatedWithAdress_1"> BEST BOAT RENT KORNATI d.o.o. za turizam, turistička agencija, Put Čigrađe 7, 22243 Murter</derivirana_varijabla>
  </DomainObject.Predmet.ProtustrankaFormatedWithAdress>
  <DomainObject.Predmet.ProtustrankaFormatedWithAdressOIB>
    <izvorni_sadrzaj> BEST BOAT RENT KORNATI d.o.o. za turizam, turistička agencija, OIB 20619383399, Put Čigrađe 7, 22243 Murter</izvorni_sadrzaj>
    <derivirana_varijabla naziv="DomainObject.Predmet.ProtustrankaFormatedWithAdressOIB_1"> BEST BOAT RENT KORNATI d.o.o. za turizam, turistička agencija, OIB 20619383399, Put Čigrađe 7, 22243 Murter</derivirana_varijabla>
  </DomainObject.Predmet.ProtustrankaFormatedWithAdressOIB>
  <DomainObject.Predmet.ProtustrankaWithAdress>
    <izvorni_sadrzaj>BEST BOAT RENT KORNATI d.o.o. za turizam, turistička agencija Put Čigrađe 7, 22243 Murter</izvorni_sadrzaj>
    <derivirana_varijabla naziv="DomainObject.Predmet.ProtustrankaWithAdress_1">BEST BOAT RENT KORNATI d.o.o. za turizam, turistička agencija Put Čigrađe 7, 22243 Murter</derivirana_varijabla>
  </DomainObject.Predmet.ProtustrankaWithAdress>
  <DomainObject.Predmet.ProtustrankaWithAdressOIB>
    <izvorni_sadrzaj>BEST BOAT RENT KORNATI d.o.o. za turizam, turistička agencija, OIB 20619383399, Put Čigrađe 7, 22243 Murter</izvorni_sadrzaj>
    <derivirana_varijabla naziv="DomainObject.Predmet.ProtustrankaWithAdressOIB_1">BEST BOAT RENT KORNATI d.o.o. za turizam, turistička agencija, OIB 20619383399, Put Čigrađe 7, 22243 Murter</derivirana_varijabla>
  </DomainObject.Predmet.ProtustrankaWithAdressOIB>
  <DomainObject.Predmet.ProtustrankaNazivFormated>
    <izvorni_sadrzaj>BEST BOAT RENT KORNATI d.o.o. za turizam, turistička agencija</izvorni_sadrzaj>
    <derivirana_varijabla naziv="DomainObject.Predmet.ProtustrankaNazivFormated_1">BEST BOAT RENT KORNATI d.o.o. za turizam, turistička agencija</derivirana_varijabla>
  </DomainObject.Predmet.ProtustrankaNazivFormated>
  <DomainObject.Predmet.ProtustrankaNazivFormatedOIB>
    <izvorni_sadrzaj>BEST BOAT RENT KORNATI d.o.o. za turizam, turistička agencija, OIB 20619383399</izvorni_sadrzaj>
    <derivirana_varijabla naziv="DomainObject.Predmet.ProtustrankaNazivFormatedOIB_1">BEST BOAT RENT KORNATI d.o.o. za turizam, turistička agencija, OIB 20619383399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BEST BOAT RENT KORNATI d.o.o. za turizam, turistička agencija</item>
    </izvorni_sadrzaj>
    <derivirana_varijabla naziv="DomainObject.Predmet.ProtuStrankaListFormated_1">
      <item>BEST BOAT RENT KORNATI d.o.o. za turizam, turistička agencija</item>
    </derivirana_varijabla>
  </DomainObject.Predmet.ProtuStrankaListFormated>
  <DomainObject.Predmet.ProtuStrankaListFormatedOIB>
    <izvorni_sadrzaj>
      <item>BEST BOAT RENT KORNATI d.o.o. za turizam, turistička agencija, OIB 20619383399</item>
    </izvorni_sadrzaj>
    <derivirana_varijabla naziv="DomainObject.Predmet.ProtuStrankaListFormatedOIB_1">
      <item>BEST BOAT RENT KORNATI d.o.o. za turizam, turistička agencija, OIB 20619383399</item>
    </derivirana_varijabla>
  </DomainObject.Predmet.ProtuStrankaListFormatedOIB>
  <DomainObject.Predmet.ProtuStrankaListFormatedWithAdress>
    <izvorni_sadrzaj>
      <item>BEST BOAT RENT KORNATI d.o.o. za turizam, turistička agencija, Put Čigrađe 7, 22243 Murter</item>
    </izvorni_sadrzaj>
    <derivirana_varijabla naziv="DomainObject.Predmet.ProtuStrankaListFormatedWithAdress_1">
      <item>BEST BOAT RENT KORNATI d.o.o. za turizam, turistička agencija, Put Čigrađe 7, 22243 Murter</item>
    </derivirana_varijabla>
  </DomainObject.Predmet.ProtuStrankaListFormatedWithAdress>
  <DomainObject.Predmet.ProtuStrankaListFormatedWithAdressOIB>
    <izvorni_sadrzaj>
      <item>BEST BOAT RENT KORNATI d.o.o. za turizam, turistička agencija, OIB 20619383399, Put Čigrađe 7, 22243 Murter</item>
    </izvorni_sadrzaj>
    <derivirana_varijabla naziv="DomainObject.Predmet.ProtuStrankaListFormatedWithAdressOIB_1">
      <item>BEST BOAT RENT KORNATI d.o.o. za turizam, turistička agencija, OIB 20619383399, Put Čigrađe 7, 22243 Murter</item>
    </derivirana_varijabla>
  </DomainObject.Predmet.ProtuStrankaListFormatedWithAdressOIB>
  <DomainObject.Predmet.ProtuStrankaListNazivFormated>
    <izvorni_sadrzaj>
      <item>BEST BOAT RENT KORNATI d.o.o. za turizam, turistička agencija</item>
    </izvorni_sadrzaj>
    <derivirana_varijabla naziv="DomainObject.Predmet.ProtuStrankaListNazivFormated_1">
      <item>BEST BOAT RENT KORNATI d.o.o. za turizam, turistička agencija</item>
    </derivirana_varijabla>
  </DomainObject.Predmet.ProtuStrankaListNazivFormated>
  <DomainObject.Predmet.ProtuStrankaListNazivFormatedOIB>
    <izvorni_sadrzaj>
      <item>BEST BOAT RENT KORNATI d.o.o. za turizam, turistička agencija, OIB 20619383399</item>
    </izvorni_sadrzaj>
    <derivirana_varijabla naziv="DomainObject.Predmet.ProtuStrankaListNazivFormatedOIB_1">
      <item>BEST BOAT RENT KORNATI d.o.o. za turizam, turistička agencija, OIB 20619383399</item>
    </derivirana_varijabla>
  </DomainObject.Predmet.ProtuStrankaListNazivFormatedOIB>
  <DomainObject.Predmet.OstaliListFormated>
    <izvorni_sadrzaj>
      <item>Snježana Stromeyer</item>
    </izvorni_sadrzaj>
    <derivirana_varijabla naziv="DomainObject.Predmet.OstaliListFormated_1">
      <item>Snježana Stromeyer</item>
    </derivirana_varijabla>
  </DomainObject.Predmet.OstaliListFormated>
  <DomainObject.Predmet.OstaliListFormatedOIB>
    <izvorni_sadrzaj>
      <item>Snježana Stromeyer, OIB 03405135609</item>
    </izvorni_sadrzaj>
    <derivirana_varijabla naziv="DomainObject.Predmet.OstaliListFormatedOIB_1">
      <item>Snježana Stromeyer, OIB 03405135609</item>
    </derivirana_varijabla>
  </DomainObject.Predmet.OstaliListFormatedOIB>
  <DomainObject.Predmet.OstaliListFormatedWithAdress>
    <izvorni_sadrzaj>
      <item>Snježana Stromeyer, Ulica Vladimira Varićaka 22, 10000 Zagreb</item>
    </izvorni_sadrzaj>
    <derivirana_varijabla naziv="DomainObject.Predmet.OstaliListFormatedWithAdress_1">
      <item>Snježana Stromeyer, Ulica Vladimira Varićaka 22, 10000 Zagreb</item>
    </derivirana_varijabla>
  </DomainObject.Predmet.OstaliListFormatedWithAdress>
  <DomainObject.Predmet.OstaliListFormatedWithAdressOIB>
    <izvorni_sadrzaj>
      <item>Snježana Stromeyer, OIB 03405135609, Ulica Vladimira Varićaka 22, 10000 Zagreb</item>
    </izvorni_sadrzaj>
    <derivirana_varijabla naziv="DomainObject.Predmet.OstaliListFormatedWithAdressOIB_1">
      <item>Snježana Stromeyer, OIB 03405135609, Ulica Vladimira Varićaka 22, 10000 Zagreb</item>
    </derivirana_varijabla>
  </DomainObject.Predmet.OstaliListFormatedWithAdressOIB>
  <DomainObject.Predmet.OstaliListNazivFormated>
    <izvorni_sadrzaj>
      <item>Snježana Stromeyer</item>
    </izvorni_sadrzaj>
    <derivirana_varijabla naziv="DomainObject.Predmet.OstaliListNazivFormated_1">
      <item>Snježana Stromeyer</item>
    </derivirana_varijabla>
  </DomainObject.Predmet.OstaliListNazivFormated>
  <DomainObject.Predmet.OstaliListNazivFormatedOIB>
    <izvorni_sadrzaj>
      <item>Snježana Stromeyer, OIB 03405135609</item>
    </izvorni_sadrzaj>
    <derivirana_varijabla naziv="DomainObject.Predmet.OstaliListNazivFormatedOIB_1">
      <item>Snježana Stromeyer, OIB 03405135609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St-136/2019-42</izvorni_sadrzaj>
    <derivirana_varijabla naziv="DomainObject.PoslovniBrojDokumenta_1">St-136/2019-42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BEST BOAT RENT KORNATI d.o.o. za turizam, turistička agencija</izvorni_sadrzaj>
    <derivirana_varijabla naziv="DomainObject.Predmet.ProtustrankaIDrugi_1">BEST BOAT RENT KORNATI d.o.o. za turizam,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BEST BOAT RENT KORNATI d.o.o. za turizam, turistička agencija, OIB 20619383399, Put Čigrađe 7, 22243 Murter</izvorni_sadrzaj>
    <derivirana_varijabla naziv="DomainObject.Predmet.ProtustrankaIDrugiAdressOIB_1">BEST BOAT RENT KORNATI d.o.o. za turizam, turistička agencija, OIB 20619383399, Put Čigrađe 7,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BEST BOAT RENT KORNATI d.o.o. za turizam, turistička agencija</item>
      <item>Snježana Stromeyer</item>
    </izvorni_sadrzaj>
    <derivirana_varijabla naziv="DomainObject.Predmet.SudioniciListNaziv_1">
      <item>FINA - Podružnica Šibenik</item>
      <item>BEST BOAT RENT KORNATI d.o.o. za turizam, turistička agencija</item>
      <item>Snježana Stromeyer</item>
    </derivirana_varijabla>
  </DomainObject.Predmet.SudioniciListNaziv>
  <DomainObject.Predmet.SudioniciListAdressOIB>
    <izvorni_sadrzaj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izvorni_sadrzaj>
    <derivirana_varijabla naziv="DomainObject.Predmet.SudioniciListAdressOIB_1">
      <item>FINA - Podružnica Šibenik, OIB 85821130368, Perivoj L. Marune 1,22000 Šibenik</item>
      <item>BEST BOAT RENT KORNATI d.o.o. za turizam, turistička agencija, OIB 20619383399, Put Čigrađe 7,22243 Murter</item>
      <item>Snježana Stromeyer, OIB 03405135609, Ulica Vladimira Varićaka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20619383399</item>
      <item>, OIB 03405135609</item>
    </izvorni_sadrzaj>
    <derivirana_varijabla naziv="DomainObject.Predmet.SudioniciListNazivOIB_1">
      <item>, OIB 85821130368</item>
      <item>, OIB 20619383399</item>
      <item>, OIB 03405135609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travnja 2019.</izvorni_sadrzaj>
    <derivirana_varijabla naziv="DomainObject.Predmet.DatumPocetkaProcesa_1">4.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E02843-DEA5-4F17-8ED2-9CD88C29EED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433</properties:Words>
  <properties:Characters>2282</properties:Characters>
  <properties:Lines>64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2020-07-13T11:06:00Z</dcterms:created>
  <dc:creator>abajlo</dc:creator>
  <cp:lastModifiedBy>Ante Rubelj</cp:lastModifiedBy>
  <cp:lastPrinted>2020-07-13T08:04:00Z</cp:lastPrinted>
  <dcterms:modified xmlns:xsi="http://www.w3.org/2001/XMLSchema-instance" xsi:type="dcterms:W3CDTF">2020-07-13T11:13:00Z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St-136/2019-42 / Zapisnik - Skupština vjerovnika (1St-136-19- skupština vjerovnika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